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9B" w:rsidRPr="0032694D" w:rsidRDefault="00701A7C" w:rsidP="0032694D">
      <w:pPr>
        <w:jc w:val="center"/>
        <w:rPr>
          <w:b/>
          <w:sz w:val="32"/>
          <w:szCs w:val="32"/>
        </w:rPr>
      </w:pPr>
      <w:r w:rsidRPr="0032694D">
        <w:rPr>
          <w:b/>
          <w:sz w:val="32"/>
          <w:szCs w:val="32"/>
          <w:lang w:val="en-US"/>
        </w:rPr>
        <w:t>S</w:t>
      </w:r>
      <w:r w:rsidRPr="0032694D">
        <w:rPr>
          <w:b/>
          <w:sz w:val="32"/>
          <w:szCs w:val="32"/>
        </w:rPr>
        <w:t>práva revízora</w:t>
      </w:r>
    </w:p>
    <w:p w:rsidR="00A55310" w:rsidRDefault="00A55310" w:rsidP="0032694D">
      <w:pPr>
        <w:jc w:val="both"/>
      </w:pPr>
      <w:r>
        <w:t>Milí goisti,</w:t>
      </w:r>
    </w:p>
    <w:p w:rsidR="00A55310" w:rsidRDefault="00A55310" w:rsidP="0032694D">
      <w:pPr>
        <w:jc w:val="both"/>
      </w:pPr>
      <w:r>
        <w:t>prijmite moje ospravedlnenie za neprítomnosť na MSR a konferencii, ale pracovné okolnosti mi nedovolili zúčastniť sa.</w:t>
      </w:r>
    </w:p>
    <w:p w:rsidR="00A55310" w:rsidRDefault="00A55310" w:rsidP="0032694D">
      <w:pPr>
        <w:jc w:val="both"/>
      </w:pPr>
      <w:r>
        <w:t>Dovoľte mi publikovať správu revízora prostredníctvom členov výboru:</w:t>
      </w:r>
    </w:p>
    <w:p w:rsidR="004C55C2" w:rsidRDefault="00701A7C" w:rsidP="0032694D">
      <w:pPr>
        <w:jc w:val="both"/>
      </w:pPr>
      <w:r>
        <w:t>Výbor SAG za uplynulý rok</w:t>
      </w:r>
      <w:r w:rsidR="00A55310">
        <w:t xml:space="preserve"> naplnil očakávania</w:t>
      </w:r>
      <w:r w:rsidR="0050107D">
        <w:t xml:space="preserve"> vyplývajúce z jeho podstaty. Členovia komunikovali prostredníctvom mailov, aktívne sa zapájali do riešenia aktuálnych tém, čo prinášalo finálne rozhodnutia, ktoré boli publikované na stránke www.sago.sk.</w:t>
      </w:r>
      <w:r w:rsidR="00A55310">
        <w:t xml:space="preserve"> </w:t>
      </w:r>
    </w:p>
    <w:p w:rsidR="00701A7C" w:rsidRDefault="004C55C2" w:rsidP="0032694D">
      <w:pPr>
        <w:jc w:val="both"/>
      </w:pPr>
      <w:r>
        <w:t>Pozitívne hodnotím aj fungovanie stránky asociácie na Facebooku, ktorá prináša promptne novinky či už v Slovenskom alebo svetovom GO (výsledky turnajov, fotky, aktuality, zaujímavosti), a tým udržuje kontakt s členskou základňou.</w:t>
      </w:r>
    </w:p>
    <w:p w:rsidR="007E3309" w:rsidRDefault="004C55C2" w:rsidP="0032694D">
      <w:pPr>
        <w:jc w:val="both"/>
      </w:pPr>
      <w:r>
        <w:t xml:space="preserve">Z ekonomického hľadiska sa asociácia dostala postupne do doby, kedy </w:t>
      </w:r>
      <w:r w:rsidR="00E14432">
        <w:t xml:space="preserve">vyrovnaný rozpočet v neveľkých peňažných objemoch zachováva tradičné aktivity a udržuje chod GO na Slovensku napriek tomu, že absentuje najväčšia príjmová položka z minulosti - dotácie od MŠ. </w:t>
      </w:r>
      <w:r w:rsidR="007E3309">
        <w:t>Podľa rozpočtu na rok 2016 ostávajú reálne 2 turnaje v roku dotované SAG, a to MSR a Festival Go, pričom dokopy na tieto dva turnaje je v rozpočte vyčlenených 800 eur (MSR 450 + SFG 350), čo je o polovicu menej ako minulý rok (MSR 906 + SFG 694</w:t>
      </w:r>
      <w:r w:rsidR="006F4D9F">
        <w:t xml:space="preserve"> = 1600</w:t>
      </w:r>
      <w:r w:rsidR="007E3309">
        <w:t xml:space="preserve">). Zároveň podľa rozpočtu ostáva zachovaná súťaž GPS, dotovaná 200 eur ako minulý rok. </w:t>
      </w:r>
    </w:p>
    <w:p w:rsidR="007E3309" w:rsidRDefault="007E3309" w:rsidP="0032694D">
      <w:pPr>
        <w:jc w:val="both"/>
      </w:pPr>
      <w:r>
        <w:t>Výbor prin</w:t>
      </w:r>
      <w:r w:rsidR="00325735">
        <w:t>iesol novinku vo forme dotovania</w:t>
      </w:r>
      <w:r>
        <w:t xml:space="preserve"> mládeže novo zadefinovaným spôsobom zverejneným na stránke asociácie, </w:t>
      </w:r>
      <w:r w:rsidR="006F4D9F">
        <w:t xml:space="preserve">na ktorý je určených 350 eur. </w:t>
      </w:r>
    </w:p>
    <w:p w:rsidR="006F4D9F" w:rsidRDefault="006F4D9F" w:rsidP="0032694D">
      <w:pPr>
        <w:jc w:val="both"/>
      </w:pPr>
      <w:r>
        <w:t xml:space="preserve">Čo sa týka hospodárenia za minulý rok, asociácia podľa správy o hospodárení zvýšila svoj majetok k 31.12. medziročne o 3000,75 eur, čo bolo spôsobené mimoriadnymi príjmami z darov (konkrétne 3745 eur). </w:t>
      </w:r>
    </w:p>
    <w:p w:rsidR="006F4D9F" w:rsidRDefault="00960BAA" w:rsidP="0032694D">
      <w:pPr>
        <w:jc w:val="both"/>
      </w:pPr>
      <w:r>
        <w:t>Šetrenie je bada</w:t>
      </w:r>
      <w:r w:rsidR="0032694D">
        <w:t>ť v porovnaní s minulým rokom v plánovaných</w:t>
      </w:r>
      <w:r>
        <w:t xml:space="preserve"> výdavkoch ( z 3530 eur na 2150 eur), nakoľko sa očakáva aj pokles v </w:t>
      </w:r>
      <w:r w:rsidR="0032694D">
        <w:t xml:space="preserve">plánovaných </w:t>
      </w:r>
      <w:r>
        <w:t>príjmoch (z 3600 eur na 2200 eur).</w:t>
      </w:r>
    </w:p>
    <w:p w:rsidR="00960BAA" w:rsidRDefault="00960BAA" w:rsidP="0032694D">
      <w:pPr>
        <w:jc w:val="both"/>
      </w:pPr>
      <w:r>
        <w:t>Reálny stav hospodárenia oproti plánom v minulom roku je veľmi blízky, t.j. reálne výdavky 3754,27 eur previšovali pôvodný plán len o 224 eur, no strana príjmov príjemne prekvapila, pretože oproti plánom sa navýšila o 3155,02 eura.</w:t>
      </w:r>
    </w:p>
    <w:p w:rsidR="00960BAA" w:rsidRDefault="00960BAA" w:rsidP="0032694D">
      <w:pPr>
        <w:jc w:val="both"/>
      </w:pPr>
      <w:r>
        <w:t>Všetky príjmy a výdavky za rok 2015 sú uvedené v prehľadnej správe o hospodárení</w:t>
      </w:r>
      <w:r w:rsidR="0032694D">
        <w:t>, ktorú týmto odobrujem.</w:t>
      </w:r>
    </w:p>
    <w:p w:rsidR="007E3309" w:rsidRDefault="0032694D" w:rsidP="0032694D">
      <w:pPr>
        <w:jc w:val="both"/>
      </w:pPr>
      <w:r>
        <w:t>Verím, že výbor dodrží plánované záväzky aj v tomto roku a bude pokračovať v dobrej práci.</w:t>
      </w:r>
    </w:p>
    <w:p w:rsidR="0032694D" w:rsidRDefault="0032694D" w:rsidP="0032694D">
      <w:pPr>
        <w:jc w:val="both"/>
      </w:pPr>
      <w:r>
        <w:t>V Košiciach 7.5.2016</w:t>
      </w:r>
    </w:p>
    <w:p w:rsidR="0032694D" w:rsidRDefault="0032694D" w:rsidP="0032694D">
      <w:pPr>
        <w:spacing w:after="0"/>
        <w:jc w:val="both"/>
      </w:pPr>
      <w:r>
        <w:t>Ladislav Virág,</w:t>
      </w:r>
    </w:p>
    <w:p w:rsidR="00701A7C" w:rsidRDefault="0032694D" w:rsidP="0032694D">
      <w:pPr>
        <w:spacing w:after="0"/>
        <w:jc w:val="both"/>
      </w:pPr>
      <w:r>
        <w:t>revízor SAG</w:t>
      </w:r>
    </w:p>
    <w:sectPr w:rsidR="00701A7C" w:rsidSect="00306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701A7C"/>
    <w:rsid w:val="0002092B"/>
    <w:rsid w:val="000235B3"/>
    <w:rsid w:val="00030DC9"/>
    <w:rsid w:val="000334F7"/>
    <w:rsid w:val="00035648"/>
    <w:rsid w:val="00047CE0"/>
    <w:rsid w:val="0005185E"/>
    <w:rsid w:val="00052F1E"/>
    <w:rsid w:val="000831BD"/>
    <w:rsid w:val="00085537"/>
    <w:rsid w:val="000921D0"/>
    <w:rsid w:val="0009297C"/>
    <w:rsid w:val="000A0E60"/>
    <w:rsid w:val="000C378F"/>
    <w:rsid w:val="000C5464"/>
    <w:rsid w:val="000E32DB"/>
    <w:rsid w:val="000F4DE9"/>
    <w:rsid w:val="0010010B"/>
    <w:rsid w:val="00100DD3"/>
    <w:rsid w:val="00115C10"/>
    <w:rsid w:val="00133B50"/>
    <w:rsid w:val="001511A7"/>
    <w:rsid w:val="001537E4"/>
    <w:rsid w:val="00161022"/>
    <w:rsid w:val="00187841"/>
    <w:rsid w:val="001967FB"/>
    <w:rsid w:val="001A0D05"/>
    <w:rsid w:val="001C01D2"/>
    <w:rsid w:val="001C68B7"/>
    <w:rsid w:val="001F39D8"/>
    <w:rsid w:val="001F7A41"/>
    <w:rsid w:val="002002E1"/>
    <w:rsid w:val="00212E1A"/>
    <w:rsid w:val="0021632B"/>
    <w:rsid w:val="00242A97"/>
    <w:rsid w:val="00250285"/>
    <w:rsid w:val="00254315"/>
    <w:rsid w:val="0025542B"/>
    <w:rsid w:val="002601DB"/>
    <w:rsid w:val="00263502"/>
    <w:rsid w:val="00270B3E"/>
    <w:rsid w:val="00296F54"/>
    <w:rsid w:val="002A6A65"/>
    <w:rsid w:val="002C02FF"/>
    <w:rsid w:val="002C28F7"/>
    <w:rsid w:val="002D70D4"/>
    <w:rsid w:val="002E06B3"/>
    <w:rsid w:val="002E44F3"/>
    <w:rsid w:val="003008EF"/>
    <w:rsid w:val="00306C9B"/>
    <w:rsid w:val="00325735"/>
    <w:rsid w:val="0032694D"/>
    <w:rsid w:val="00341DE5"/>
    <w:rsid w:val="0035490B"/>
    <w:rsid w:val="0037143A"/>
    <w:rsid w:val="00374D0E"/>
    <w:rsid w:val="00396E96"/>
    <w:rsid w:val="003975B1"/>
    <w:rsid w:val="003A3ED1"/>
    <w:rsid w:val="003B1767"/>
    <w:rsid w:val="003B7497"/>
    <w:rsid w:val="003E4C66"/>
    <w:rsid w:val="003F48E8"/>
    <w:rsid w:val="00420E19"/>
    <w:rsid w:val="00433515"/>
    <w:rsid w:val="0045705C"/>
    <w:rsid w:val="004B5963"/>
    <w:rsid w:val="004C1DB7"/>
    <w:rsid w:val="004C55C2"/>
    <w:rsid w:val="004D015E"/>
    <w:rsid w:val="004E28E4"/>
    <w:rsid w:val="0050107D"/>
    <w:rsid w:val="005028F5"/>
    <w:rsid w:val="00502F21"/>
    <w:rsid w:val="00532478"/>
    <w:rsid w:val="00555DB2"/>
    <w:rsid w:val="005576BB"/>
    <w:rsid w:val="005803D7"/>
    <w:rsid w:val="005A3646"/>
    <w:rsid w:val="005B4F96"/>
    <w:rsid w:val="005C4A4D"/>
    <w:rsid w:val="005C5737"/>
    <w:rsid w:val="00615C03"/>
    <w:rsid w:val="006209AE"/>
    <w:rsid w:val="00622BB5"/>
    <w:rsid w:val="00631D2F"/>
    <w:rsid w:val="00657C24"/>
    <w:rsid w:val="0066139A"/>
    <w:rsid w:val="00665382"/>
    <w:rsid w:val="00683E9A"/>
    <w:rsid w:val="0069464A"/>
    <w:rsid w:val="006A468E"/>
    <w:rsid w:val="006C3513"/>
    <w:rsid w:val="006C6941"/>
    <w:rsid w:val="006F4D9F"/>
    <w:rsid w:val="00701A7C"/>
    <w:rsid w:val="0071245A"/>
    <w:rsid w:val="00733429"/>
    <w:rsid w:val="00745E05"/>
    <w:rsid w:val="00765AF0"/>
    <w:rsid w:val="00782F7B"/>
    <w:rsid w:val="007A4461"/>
    <w:rsid w:val="007A50F7"/>
    <w:rsid w:val="007C0246"/>
    <w:rsid w:val="007D3A37"/>
    <w:rsid w:val="007E03A0"/>
    <w:rsid w:val="007E3309"/>
    <w:rsid w:val="00801CFC"/>
    <w:rsid w:val="00812ACB"/>
    <w:rsid w:val="00824583"/>
    <w:rsid w:val="008301D4"/>
    <w:rsid w:val="00875C13"/>
    <w:rsid w:val="008B514D"/>
    <w:rsid w:val="008E6499"/>
    <w:rsid w:val="008F31D0"/>
    <w:rsid w:val="00914996"/>
    <w:rsid w:val="00924C68"/>
    <w:rsid w:val="00960BAA"/>
    <w:rsid w:val="00966C3F"/>
    <w:rsid w:val="0097221F"/>
    <w:rsid w:val="00991258"/>
    <w:rsid w:val="009955EB"/>
    <w:rsid w:val="009B38BC"/>
    <w:rsid w:val="009C159E"/>
    <w:rsid w:val="009C1C22"/>
    <w:rsid w:val="009E53E2"/>
    <w:rsid w:val="009F0C36"/>
    <w:rsid w:val="009F156D"/>
    <w:rsid w:val="009F67E1"/>
    <w:rsid w:val="00A06F5B"/>
    <w:rsid w:val="00A071EA"/>
    <w:rsid w:val="00A21DFB"/>
    <w:rsid w:val="00A303AA"/>
    <w:rsid w:val="00A435B4"/>
    <w:rsid w:val="00A55310"/>
    <w:rsid w:val="00A70589"/>
    <w:rsid w:val="00AB2C66"/>
    <w:rsid w:val="00AB2D97"/>
    <w:rsid w:val="00AB74C8"/>
    <w:rsid w:val="00AD21FC"/>
    <w:rsid w:val="00B175C5"/>
    <w:rsid w:val="00B2780D"/>
    <w:rsid w:val="00B763C3"/>
    <w:rsid w:val="00B8661E"/>
    <w:rsid w:val="00B92715"/>
    <w:rsid w:val="00B96699"/>
    <w:rsid w:val="00BA0031"/>
    <w:rsid w:val="00BE2880"/>
    <w:rsid w:val="00BF772F"/>
    <w:rsid w:val="00C0367F"/>
    <w:rsid w:val="00C05404"/>
    <w:rsid w:val="00C23B62"/>
    <w:rsid w:val="00C55EE3"/>
    <w:rsid w:val="00C9066F"/>
    <w:rsid w:val="00CA17EE"/>
    <w:rsid w:val="00CA3367"/>
    <w:rsid w:val="00CB6297"/>
    <w:rsid w:val="00CC0DD3"/>
    <w:rsid w:val="00CE39E8"/>
    <w:rsid w:val="00CF25B1"/>
    <w:rsid w:val="00D26CF0"/>
    <w:rsid w:val="00D330AE"/>
    <w:rsid w:val="00D370F4"/>
    <w:rsid w:val="00D377D4"/>
    <w:rsid w:val="00D42034"/>
    <w:rsid w:val="00D42C80"/>
    <w:rsid w:val="00D66CE7"/>
    <w:rsid w:val="00D84CB2"/>
    <w:rsid w:val="00D9144F"/>
    <w:rsid w:val="00D91545"/>
    <w:rsid w:val="00DC0678"/>
    <w:rsid w:val="00DC7A34"/>
    <w:rsid w:val="00DD14C9"/>
    <w:rsid w:val="00DD4965"/>
    <w:rsid w:val="00DE3ACA"/>
    <w:rsid w:val="00DF1305"/>
    <w:rsid w:val="00DF495A"/>
    <w:rsid w:val="00E005FA"/>
    <w:rsid w:val="00E044B9"/>
    <w:rsid w:val="00E14432"/>
    <w:rsid w:val="00E305E0"/>
    <w:rsid w:val="00E55A6E"/>
    <w:rsid w:val="00E6258A"/>
    <w:rsid w:val="00E65D82"/>
    <w:rsid w:val="00E759E6"/>
    <w:rsid w:val="00E82380"/>
    <w:rsid w:val="00E82A46"/>
    <w:rsid w:val="00EE75FC"/>
    <w:rsid w:val="00F01934"/>
    <w:rsid w:val="00F147F7"/>
    <w:rsid w:val="00F370CC"/>
    <w:rsid w:val="00F47EB8"/>
    <w:rsid w:val="00F67548"/>
    <w:rsid w:val="00FA4581"/>
    <w:rsid w:val="00FA6642"/>
    <w:rsid w:val="00FC3158"/>
    <w:rsid w:val="00FC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9B"/>
  </w:style>
  <w:style w:type="paragraph" w:styleId="Heading1">
    <w:name w:val="heading 1"/>
    <w:basedOn w:val="Normal"/>
    <w:next w:val="Normal"/>
    <w:link w:val="Heading1Char"/>
    <w:uiPriority w:val="9"/>
    <w:qFormat/>
    <w:rsid w:val="00701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Virág</dc:creator>
  <cp:lastModifiedBy>Miroslav</cp:lastModifiedBy>
  <cp:revision>2</cp:revision>
  <dcterms:created xsi:type="dcterms:W3CDTF">2016-06-17T14:37:00Z</dcterms:created>
  <dcterms:modified xsi:type="dcterms:W3CDTF">2016-06-17T14:37:00Z</dcterms:modified>
</cp:coreProperties>
</file>